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E6CF938" w14:textId="4F3ED504" w:rsidR="00E06931" w:rsidRDefault="00E06931" w:rsidP="00E06931">
            <w:pPr>
              <w:pStyle w:val="TableText"/>
              <w:tabs>
                <w:tab w:val="left" w:pos="1234"/>
              </w:tabs>
            </w:pPr>
            <w:r>
              <w:t>Entry Type:</w:t>
            </w:r>
            <w:r>
              <w:tab/>
            </w:r>
            <w:r w:rsidR="007C3B15">
              <w:t>Separation (</w:t>
            </w:r>
            <w:r w:rsidR="00C732DA">
              <w:rPr>
                <w:sz w:val="22"/>
              </w:rPr>
              <w:t>SEP-</w:t>
            </w:r>
            <w:r w:rsidR="00561EEC">
              <w:rPr>
                <w:sz w:val="22"/>
              </w:rPr>
              <w:t>34</w:t>
            </w:r>
            <w:r w:rsidR="007C3B15">
              <w:rPr>
                <w:sz w:val="22"/>
              </w:rPr>
              <w:t>)</w:t>
            </w:r>
            <w:r w:rsidR="00E426D4">
              <w:rPr>
                <w:sz w:val="22"/>
              </w:rPr>
              <w:t xml:space="preserve"> Counseled on Blended Retirement System Continuation Pay </w:t>
            </w:r>
            <w:r w:rsidR="00C43D8D">
              <w:rPr>
                <w:sz w:val="22"/>
              </w:rPr>
              <w:t>(CP)</w:t>
            </w:r>
          </w:p>
          <w:p w14:paraId="177CD18E" w14:textId="718F6BE6" w:rsidR="00E06931" w:rsidRPr="00E426D4" w:rsidRDefault="00E06931" w:rsidP="00E426D4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</w:rPr>
            </w:pPr>
            <w:r>
              <w:t>Reference:</w:t>
            </w:r>
            <w:r>
              <w:tab/>
            </w:r>
            <w:r>
              <w:tab/>
            </w:r>
            <w:r w:rsidR="004A13B9" w:rsidRPr="004A13B9">
              <w:rPr>
                <w:sz w:val="22"/>
              </w:rPr>
              <w:t>Uniformed Services Blended Retirement System Policy</w:t>
            </w:r>
            <w:r w:rsidR="00DB26A3">
              <w:rPr>
                <w:sz w:val="22"/>
              </w:rPr>
              <w:t xml:space="preserve"> </w:t>
            </w:r>
          </w:p>
          <w:p w14:paraId="2A7FF9F9" w14:textId="66975E8E" w:rsidR="00E06931" w:rsidRDefault="00E06931" w:rsidP="00E06931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 w:rsidR="00E426D4">
              <w:rPr>
                <w:sz w:val="22"/>
              </w:rPr>
              <w:t>Unit</w:t>
            </w:r>
            <w:r>
              <w:rPr>
                <w:sz w:val="22"/>
              </w:rPr>
              <w:t xml:space="preserve"> </w:t>
            </w:r>
          </w:p>
          <w:p w14:paraId="0AA58094" w14:textId="77777777" w:rsidR="00E06931" w:rsidRDefault="00E06931" w:rsidP="00E06931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</w:p>
          <w:p w14:paraId="0AA09F17" w14:textId="641D8C0F" w:rsidR="000C57D3" w:rsidRDefault="00E06931" w:rsidP="000C57D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Start w:id="1" w:name="Text18"/>
            <w:bookmarkEnd w:id="0"/>
            <w:r w:rsidRPr="000C57D3">
              <w:rPr>
                <w:szCs w:val="24"/>
              </w:rPr>
              <w:t xml:space="preserve">:  </w:t>
            </w:r>
            <w:r w:rsidR="007C64FF">
              <w:rPr>
                <w:sz w:val="22"/>
                <w:szCs w:val="22"/>
              </w:rPr>
              <w:t>You</w:t>
            </w:r>
            <w:r w:rsidR="00E426D4" w:rsidRPr="000C57D3">
              <w:rPr>
                <w:sz w:val="22"/>
                <w:szCs w:val="22"/>
              </w:rPr>
              <w:t xml:space="preserve"> have </w:t>
            </w:r>
            <w:r w:rsidR="00905BC9" w:rsidRPr="000C57D3">
              <w:rPr>
                <w:sz w:val="22"/>
                <w:szCs w:val="22"/>
              </w:rPr>
              <w:t xml:space="preserve">been advised to </w:t>
            </w:r>
            <w:r w:rsidR="008066AB" w:rsidRPr="000C57D3">
              <w:rPr>
                <w:sz w:val="22"/>
                <w:szCs w:val="22"/>
              </w:rPr>
              <w:t>obtain</w:t>
            </w:r>
            <w:r w:rsidR="004534D6" w:rsidRPr="000C57D3">
              <w:rPr>
                <w:sz w:val="22"/>
                <w:szCs w:val="22"/>
              </w:rPr>
              <w:t xml:space="preserve"> financial management counseling regarding Blended Retirement System (BRS) Continuation Pay</w:t>
            </w:r>
            <w:r w:rsidR="008075F4" w:rsidRPr="000C57D3">
              <w:rPr>
                <w:sz w:val="22"/>
                <w:szCs w:val="22"/>
              </w:rPr>
              <w:t xml:space="preserve"> </w:t>
            </w:r>
            <w:r w:rsidR="00767C79">
              <w:rPr>
                <w:sz w:val="22"/>
                <w:szCs w:val="22"/>
              </w:rPr>
              <w:t xml:space="preserve">(CP) </w:t>
            </w:r>
            <w:r w:rsidR="008075F4" w:rsidRPr="000C57D3">
              <w:rPr>
                <w:sz w:val="22"/>
                <w:szCs w:val="22"/>
              </w:rPr>
              <w:t xml:space="preserve">through </w:t>
            </w:r>
            <w:r w:rsidR="00EB0607">
              <w:rPr>
                <w:sz w:val="22"/>
                <w:szCs w:val="22"/>
              </w:rPr>
              <w:t>a personal financial manager or counselor</w:t>
            </w:r>
            <w:r w:rsidR="00117D29">
              <w:rPr>
                <w:sz w:val="22"/>
                <w:szCs w:val="22"/>
              </w:rPr>
              <w:t>.</w:t>
            </w:r>
            <w:r w:rsidR="00533471">
              <w:rPr>
                <w:sz w:val="22"/>
                <w:szCs w:val="22"/>
              </w:rPr>
              <w:t xml:space="preserve"> </w:t>
            </w:r>
            <w:r w:rsidR="007C64FF">
              <w:rPr>
                <w:sz w:val="22"/>
                <w:szCs w:val="22"/>
              </w:rPr>
              <w:t>F</w:t>
            </w:r>
            <w:r w:rsidR="002E0E6F" w:rsidRPr="000C57D3">
              <w:rPr>
                <w:sz w:val="22"/>
                <w:szCs w:val="22"/>
              </w:rPr>
              <w:t>inancial education, counseling, and resources</w:t>
            </w:r>
            <w:r w:rsidR="002E0E6F">
              <w:rPr>
                <w:sz w:val="22"/>
                <w:szCs w:val="22"/>
              </w:rPr>
              <w:t xml:space="preserve"> are</w:t>
            </w:r>
            <w:r w:rsidR="00533471">
              <w:rPr>
                <w:sz w:val="22"/>
                <w:szCs w:val="22"/>
              </w:rPr>
              <w:t xml:space="preserve"> available to </w:t>
            </w:r>
            <w:r w:rsidR="007C64FF">
              <w:rPr>
                <w:sz w:val="22"/>
                <w:szCs w:val="22"/>
              </w:rPr>
              <w:t>you</w:t>
            </w:r>
            <w:r w:rsidR="00EB0607">
              <w:rPr>
                <w:sz w:val="22"/>
                <w:szCs w:val="22"/>
              </w:rPr>
              <w:t xml:space="preserve"> through </w:t>
            </w:r>
            <w:r w:rsidR="008075F4" w:rsidRPr="000C57D3">
              <w:rPr>
                <w:sz w:val="22"/>
                <w:szCs w:val="22"/>
              </w:rPr>
              <w:t>the Coast Guard Personal Financial Managers (PFM)</w:t>
            </w:r>
            <w:r w:rsidR="00533471">
              <w:rPr>
                <w:rFonts w:ascii="Consolas" w:eastAsiaTheme="minorHAnsi" w:hAnsi="Consolas" w:cs="Consolas"/>
                <w:sz w:val="22"/>
                <w:szCs w:val="22"/>
              </w:rPr>
              <w:t xml:space="preserve"> </w:t>
            </w:r>
            <w:r w:rsidR="000C57D3" w:rsidRPr="000C57D3">
              <w:rPr>
                <w:sz w:val="22"/>
                <w:szCs w:val="22"/>
              </w:rPr>
              <w:t>located at each Health, Safety, and Work‐Life Regional Practice</w:t>
            </w:r>
            <w:r w:rsidR="00BC72DF">
              <w:rPr>
                <w:sz w:val="22"/>
                <w:szCs w:val="22"/>
              </w:rPr>
              <w:t xml:space="preserve"> </w:t>
            </w:r>
            <w:r w:rsidR="000C57D3" w:rsidRPr="000C57D3">
              <w:rPr>
                <w:sz w:val="22"/>
                <w:szCs w:val="22"/>
              </w:rPr>
              <w:t>(HSWL‐RP)</w:t>
            </w:r>
            <w:r w:rsidR="00405F5E">
              <w:rPr>
                <w:sz w:val="22"/>
                <w:szCs w:val="22"/>
              </w:rPr>
              <w:t xml:space="preserve">, and </w:t>
            </w:r>
            <w:r w:rsidR="000C57D3" w:rsidRPr="000C57D3">
              <w:rPr>
                <w:sz w:val="22"/>
                <w:szCs w:val="22"/>
              </w:rPr>
              <w:t>CG</w:t>
            </w:r>
            <w:r w:rsidR="00EB0607">
              <w:rPr>
                <w:sz w:val="22"/>
                <w:szCs w:val="22"/>
              </w:rPr>
              <w:t xml:space="preserve"> </w:t>
            </w:r>
            <w:r w:rsidR="000C57D3" w:rsidRPr="000C57D3">
              <w:rPr>
                <w:sz w:val="22"/>
                <w:szCs w:val="22"/>
              </w:rPr>
              <w:t>SUPRT Money Coaches are also available for specific tax questions</w:t>
            </w:r>
            <w:r w:rsidR="002362EF">
              <w:rPr>
                <w:sz w:val="22"/>
                <w:szCs w:val="22"/>
              </w:rPr>
              <w:t>.</w:t>
            </w:r>
            <w:r w:rsidR="000C57D3" w:rsidRPr="000C57D3">
              <w:rPr>
                <w:sz w:val="22"/>
                <w:szCs w:val="22"/>
              </w:rPr>
              <w:t xml:space="preserve"> </w:t>
            </w:r>
          </w:p>
          <w:p w14:paraId="16116568" w14:textId="77777777" w:rsidR="008F423C" w:rsidRPr="000C57D3" w:rsidRDefault="008F423C" w:rsidP="000C57D3">
            <w:pPr>
              <w:pStyle w:val="TableText"/>
              <w:rPr>
                <w:sz w:val="22"/>
                <w:szCs w:val="22"/>
              </w:rPr>
            </w:pPr>
          </w:p>
          <w:p w14:paraId="7CAA8E64" w14:textId="3D6629D8" w:rsidR="00185A47" w:rsidRDefault="00185A47" w:rsidP="000C57D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Uniformed Services Blended Retirement System Policy is available at: </w:t>
            </w:r>
            <w:hyperlink r:id="rId5" w:history="1">
              <w:r w:rsidRPr="00185A47">
                <w:rPr>
                  <w:rStyle w:val="Hyperlink"/>
                  <w:sz w:val="22"/>
                  <w:szCs w:val="22"/>
                </w:rPr>
                <w:t>Combined BRS Policy Document (Updated Oct 2020).pdf</w:t>
              </w:r>
            </w:hyperlink>
          </w:p>
          <w:p w14:paraId="4F03E010" w14:textId="1788F84E" w:rsidR="000C57D3" w:rsidRDefault="000C57D3" w:rsidP="000C57D3">
            <w:pPr>
              <w:pStyle w:val="TableText"/>
              <w:rPr>
                <w:sz w:val="22"/>
                <w:szCs w:val="22"/>
              </w:rPr>
            </w:pPr>
            <w:r w:rsidRPr="000C57D3">
              <w:rPr>
                <w:sz w:val="22"/>
                <w:szCs w:val="22"/>
              </w:rPr>
              <w:t>A list of PFMs may be found at:</w:t>
            </w:r>
            <w:r w:rsidR="00391CFB">
              <w:rPr>
                <w:sz w:val="22"/>
                <w:szCs w:val="22"/>
              </w:rPr>
              <w:t xml:space="preserve"> </w:t>
            </w:r>
            <w:hyperlink r:id="rId6" w:history="1">
              <w:r w:rsidR="00391CFB" w:rsidRPr="00391CFB">
                <w:rPr>
                  <w:rStyle w:val="Hyperlink"/>
                  <w:sz w:val="22"/>
                  <w:szCs w:val="22"/>
                </w:rPr>
                <w:t>Personal Financial Management Program (PFMP) | Office of Work-Life Programs (CG-111)</w:t>
              </w:r>
            </w:hyperlink>
          </w:p>
          <w:p w14:paraId="14B6ABBB" w14:textId="12EF10D3" w:rsidR="005D3E6E" w:rsidRPr="000C57D3" w:rsidRDefault="005D3E6E" w:rsidP="000C57D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 SUPRT</w:t>
            </w:r>
            <w:r w:rsidR="002362EF">
              <w:rPr>
                <w:sz w:val="22"/>
                <w:szCs w:val="22"/>
              </w:rPr>
              <w:t xml:space="preserve"> is available at: </w:t>
            </w:r>
            <w:r w:rsidR="002362EF" w:rsidRPr="000C57D3">
              <w:rPr>
                <w:sz w:val="22"/>
                <w:szCs w:val="22"/>
              </w:rPr>
              <w:t>1‐855‐CG SUPRT (248‐8778) or</w:t>
            </w:r>
            <w:r w:rsidR="002362EF">
              <w:rPr>
                <w:sz w:val="22"/>
                <w:szCs w:val="22"/>
              </w:rPr>
              <w:t xml:space="preserve">: </w:t>
            </w:r>
            <w:r w:rsidR="002362EF" w:rsidRPr="002362EF">
              <w:rPr>
                <w:sz w:val="22"/>
                <w:szCs w:val="22"/>
              </w:rPr>
              <w:t xml:space="preserve"> </w:t>
            </w:r>
            <w:hyperlink r:id="rId7" w:history="1">
              <w:r w:rsidR="002362EF" w:rsidRPr="000C57D3">
                <w:rPr>
                  <w:rStyle w:val="Hyperlink"/>
                  <w:sz w:val="22"/>
                  <w:szCs w:val="22"/>
                </w:rPr>
                <w:t>http://www.cgsuprt.com/</w:t>
              </w:r>
            </w:hyperlink>
          </w:p>
          <w:p w14:paraId="52A8BE0A" w14:textId="55D59620" w:rsidR="00880FD1" w:rsidRDefault="00880FD1" w:rsidP="000C57D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information is available at:</w:t>
            </w:r>
            <w:r w:rsidR="008075F4" w:rsidRPr="000C57D3">
              <w:rPr>
                <w:sz w:val="22"/>
                <w:szCs w:val="22"/>
              </w:rPr>
              <w:t xml:space="preserve"> </w:t>
            </w:r>
            <w:hyperlink r:id="rId8" w:history="1">
              <w:r w:rsidR="004B5245" w:rsidRPr="000C57D3">
                <w:rPr>
                  <w:rStyle w:val="Hyperlink"/>
                  <w:sz w:val="22"/>
                  <w:szCs w:val="22"/>
                </w:rPr>
                <w:t>https://finred.usalearning.gov/Benefits/Retirement</w:t>
              </w:r>
            </w:hyperlink>
            <w:r w:rsidR="00E20281">
              <w:rPr>
                <w:sz w:val="22"/>
                <w:szCs w:val="22"/>
              </w:rPr>
              <w:t xml:space="preserve"> and at: </w:t>
            </w:r>
            <w:hyperlink r:id="rId9" w:history="1">
              <w:r w:rsidR="00EA3218" w:rsidRPr="00EA3218">
                <w:rPr>
                  <w:rStyle w:val="Hyperlink"/>
                  <w:sz w:val="22"/>
                  <w:szCs w:val="22"/>
                </w:rPr>
                <w:t>Blended Retirement</w:t>
              </w:r>
            </w:hyperlink>
          </w:p>
          <w:p w14:paraId="4BAAC983" w14:textId="77777777" w:rsidR="00880FD1" w:rsidRDefault="00880FD1" w:rsidP="000C57D3">
            <w:pPr>
              <w:pStyle w:val="TableText"/>
              <w:rPr>
                <w:sz w:val="22"/>
                <w:szCs w:val="22"/>
              </w:rPr>
            </w:pPr>
          </w:p>
          <w:p w14:paraId="628B407C" w14:textId="107F4226" w:rsidR="00611A45" w:rsidRDefault="00383314" w:rsidP="000C3EF5">
            <w:pPr>
              <w:pStyle w:val="TableTex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You </w:t>
            </w:r>
            <w:r w:rsidR="007704B1">
              <w:rPr>
                <w:sz w:val="22"/>
                <w:szCs w:val="22"/>
              </w:rPr>
              <w:t xml:space="preserve">hereby </w:t>
            </w:r>
            <w:r>
              <w:rPr>
                <w:sz w:val="22"/>
                <w:szCs w:val="22"/>
              </w:rPr>
              <w:t xml:space="preserve">acknowledge </w:t>
            </w:r>
            <w:r w:rsidR="007704B1">
              <w:rPr>
                <w:sz w:val="22"/>
                <w:szCs w:val="22"/>
              </w:rPr>
              <w:t>that</w:t>
            </w:r>
            <w:r w:rsidR="004534D6" w:rsidRPr="000C57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</w:t>
            </w:r>
            <w:r w:rsidR="004534D6" w:rsidRPr="000C57D3">
              <w:rPr>
                <w:sz w:val="22"/>
                <w:szCs w:val="22"/>
              </w:rPr>
              <w:t xml:space="preserve"> understand </w:t>
            </w:r>
            <w:r w:rsidR="007704B1">
              <w:rPr>
                <w:sz w:val="22"/>
                <w:szCs w:val="22"/>
              </w:rPr>
              <w:t xml:space="preserve">and have agreed to </w:t>
            </w:r>
            <w:r w:rsidR="004534D6" w:rsidRPr="000C57D3">
              <w:rPr>
                <w:sz w:val="22"/>
                <w:szCs w:val="22"/>
              </w:rPr>
              <w:t xml:space="preserve">the service obligation associated with receiving </w:t>
            </w:r>
            <w:r w:rsidR="00767C79">
              <w:rPr>
                <w:sz w:val="22"/>
                <w:szCs w:val="22"/>
              </w:rPr>
              <w:t>CP</w:t>
            </w:r>
            <w:r w:rsidR="004534D6" w:rsidRPr="000C57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You</w:t>
            </w:r>
            <w:r w:rsidR="004534D6" w:rsidRPr="000C57D3">
              <w:rPr>
                <w:sz w:val="22"/>
                <w:szCs w:val="22"/>
              </w:rPr>
              <w:t xml:space="preserve"> </w:t>
            </w:r>
            <w:r w:rsidR="00734C5F">
              <w:rPr>
                <w:sz w:val="22"/>
                <w:szCs w:val="22"/>
              </w:rPr>
              <w:t xml:space="preserve">also </w:t>
            </w:r>
            <w:r w:rsidR="004534D6" w:rsidRPr="000C57D3">
              <w:rPr>
                <w:sz w:val="22"/>
                <w:szCs w:val="22"/>
              </w:rPr>
              <w:t xml:space="preserve">understand the options available for payment of BRS </w:t>
            </w:r>
            <w:r w:rsidR="00767C79">
              <w:rPr>
                <w:sz w:val="22"/>
                <w:szCs w:val="22"/>
              </w:rPr>
              <w:t>CP</w:t>
            </w:r>
            <w:r w:rsidR="00FB7985">
              <w:rPr>
                <w:sz w:val="22"/>
                <w:szCs w:val="22"/>
              </w:rPr>
              <w:t xml:space="preserve">, </w:t>
            </w:r>
            <w:r w:rsidR="009B2BC4">
              <w:rPr>
                <w:sz w:val="22"/>
              </w:rPr>
              <w:t xml:space="preserve">potential tax implications, and </w:t>
            </w:r>
            <w:r w:rsidR="00510DA8">
              <w:rPr>
                <w:sz w:val="22"/>
              </w:rPr>
              <w:t>the</w:t>
            </w:r>
            <w:r w:rsidR="001B54E6">
              <w:rPr>
                <w:sz w:val="22"/>
              </w:rPr>
              <w:t xml:space="preserve"> </w:t>
            </w:r>
            <w:r w:rsidR="007704B1">
              <w:rPr>
                <w:sz w:val="22"/>
              </w:rPr>
              <w:t xml:space="preserve">option to invest CP into your </w:t>
            </w:r>
            <w:r w:rsidR="001B54E6">
              <w:rPr>
                <w:sz w:val="22"/>
              </w:rPr>
              <w:t>Thrift Savings Plan (TSP)</w:t>
            </w:r>
            <w:r w:rsidR="00536ABD">
              <w:rPr>
                <w:sz w:val="22"/>
              </w:rPr>
              <w:t>.</w:t>
            </w:r>
          </w:p>
          <w:p w14:paraId="1154602B" w14:textId="77777777" w:rsidR="00611A45" w:rsidRDefault="00611A45" w:rsidP="000C3EF5">
            <w:pPr>
              <w:pStyle w:val="TableText"/>
              <w:rPr>
                <w:sz w:val="22"/>
              </w:rPr>
            </w:pPr>
          </w:p>
          <w:p w14:paraId="732ACF63" w14:textId="77777777" w:rsidR="00A14DC5" w:rsidRDefault="00611A45" w:rsidP="0035537E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You understand that obligated service for BRS CP will run concurrently with any other service obligation, unless other service obligations incurred specifically preclude concurrent obligations.</w:t>
            </w:r>
          </w:p>
          <w:p w14:paraId="0E2FCAB3" w14:textId="77777777" w:rsidR="00A14DC5" w:rsidRDefault="00A14DC5" w:rsidP="0035537E">
            <w:pPr>
              <w:pStyle w:val="TableText"/>
              <w:rPr>
                <w:sz w:val="22"/>
              </w:rPr>
            </w:pPr>
          </w:p>
          <w:p w14:paraId="789FC7AD" w14:textId="77777777" w:rsidR="00A14DC5" w:rsidRDefault="00A14DC5" w:rsidP="0035537E">
            <w:pPr>
              <w:pStyle w:val="TableText"/>
              <w:rPr>
                <w:sz w:val="22"/>
              </w:rPr>
            </w:pPr>
          </w:p>
          <w:p w14:paraId="034844F4" w14:textId="1E6FCD8C" w:rsidR="00E06931" w:rsidRDefault="00F267FF" w:rsidP="0035537E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br/>
            </w:r>
            <w:r w:rsidR="00A14DC5">
              <w:rPr>
                <w:sz w:val="22"/>
              </w:rPr>
              <w:t xml:space="preserve">                                                                               </w:t>
            </w:r>
            <w:r w:rsidR="00E06931">
              <w:rPr>
                <w:sz w:val="22"/>
              </w:rPr>
              <w:t xml:space="preserve"> </w:t>
            </w:r>
            <w:bookmarkEnd w:id="1"/>
            <w:r w:rsidR="00E0693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Name"/>
                  </w:textInput>
                </w:ffData>
              </w:fldChar>
            </w:r>
            <w:r w:rsidR="00E06931">
              <w:rPr>
                <w:sz w:val="22"/>
              </w:rPr>
              <w:instrText xml:space="preserve"> FORMTEXT </w:instrText>
            </w:r>
            <w:r w:rsidR="00E06931">
              <w:rPr>
                <w:sz w:val="22"/>
              </w:rPr>
            </w:r>
            <w:r w:rsidR="00E06931">
              <w:rPr>
                <w:sz w:val="22"/>
              </w:rPr>
              <w:fldChar w:fldCharType="separate"/>
            </w:r>
            <w:r w:rsidR="00E06931">
              <w:rPr>
                <w:noProof/>
                <w:sz w:val="22"/>
              </w:rPr>
              <w:t>First MI. LastName</w:t>
            </w:r>
            <w:r w:rsidR="00E06931">
              <w:rPr>
                <w:sz w:val="22"/>
              </w:rPr>
              <w:fldChar w:fldCharType="end"/>
            </w:r>
          </w:p>
          <w:p w14:paraId="778D16B9" w14:textId="14683D7D" w:rsidR="00E06931" w:rsidRDefault="00E06931" w:rsidP="001250CB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7AADAE55" w14:textId="77777777" w:rsidR="00E06931" w:rsidRDefault="00E06931" w:rsidP="00E06931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1FECE52D" w14:textId="34469FAB" w:rsidR="00E06931" w:rsidRDefault="00E06931" w:rsidP="001250CB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 w:rsidRPr="000906CB">
              <w:rPr>
                <w:sz w:val="22"/>
              </w:rPr>
              <w:t>I acknowledge the above entry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5E20B21B" w14:textId="77777777" w:rsidR="00E06931" w:rsidRDefault="00E06931" w:rsidP="00E06931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>
            <w:pPr>
              <w:pStyle w:val="TableParagraph"/>
              <w:spacing w:before="43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67937"/>
    <w:rsid w:val="000C3EF5"/>
    <w:rsid w:val="000C57D3"/>
    <w:rsid w:val="00100257"/>
    <w:rsid w:val="00117D29"/>
    <w:rsid w:val="001250CB"/>
    <w:rsid w:val="001361CD"/>
    <w:rsid w:val="0017377E"/>
    <w:rsid w:val="00185A47"/>
    <w:rsid w:val="00195EC8"/>
    <w:rsid w:val="001B54E6"/>
    <w:rsid w:val="001E5E54"/>
    <w:rsid w:val="0020138F"/>
    <w:rsid w:val="0021710B"/>
    <w:rsid w:val="002362EF"/>
    <w:rsid w:val="002B0738"/>
    <w:rsid w:val="002E0E6F"/>
    <w:rsid w:val="002E47A1"/>
    <w:rsid w:val="0035537E"/>
    <w:rsid w:val="00383314"/>
    <w:rsid w:val="00391CFB"/>
    <w:rsid w:val="00405F5E"/>
    <w:rsid w:val="004534D6"/>
    <w:rsid w:val="004836B5"/>
    <w:rsid w:val="004963B1"/>
    <w:rsid w:val="004A13B9"/>
    <w:rsid w:val="004B5245"/>
    <w:rsid w:val="004B7A7B"/>
    <w:rsid w:val="00502F1B"/>
    <w:rsid w:val="00510DA8"/>
    <w:rsid w:val="00533471"/>
    <w:rsid w:val="00536ABD"/>
    <w:rsid w:val="00561EEC"/>
    <w:rsid w:val="005B0A19"/>
    <w:rsid w:val="005D3E6E"/>
    <w:rsid w:val="00611A45"/>
    <w:rsid w:val="0072337B"/>
    <w:rsid w:val="00734C5F"/>
    <w:rsid w:val="00744F1D"/>
    <w:rsid w:val="00767C79"/>
    <w:rsid w:val="007704B1"/>
    <w:rsid w:val="00794C69"/>
    <w:rsid w:val="007C3B15"/>
    <w:rsid w:val="007C64FF"/>
    <w:rsid w:val="008066AB"/>
    <w:rsid w:val="008075F4"/>
    <w:rsid w:val="0085780E"/>
    <w:rsid w:val="00880FD1"/>
    <w:rsid w:val="00896797"/>
    <w:rsid w:val="008A4392"/>
    <w:rsid w:val="008B2B74"/>
    <w:rsid w:val="008F423C"/>
    <w:rsid w:val="00905BC9"/>
    <w:rsid w:val="00930CCD"/>
    <w:rsid w:val="00932D7B"/>
    <w:rsid w:val="00990143"/>
    <w:rsid w:val="00993135"/>
    <w:rsid w:val="009B2BC4"/>
    <w:rsid w:val="009C6052"/>
    <w:rsid w:val="00A11437"/>
    <w:rsid w:val="00A14DC5"/>
    <w:rsid w:val="00AB14F0"/>
    <w:rsid w:val="00B52D59"/>
    <w:rsid w:val="00BA57E7"/>
    <w:rsid w:val="00BC72DF"/>
    <w:rsid w:val="00BE5E7C"/>
    <w:rsid w:val="00C1767E"/>
    <w:rsid w:val="00C43D8D"/>
    <w:rsid w:val="00C535A2"/>
    <w:rsid w:val="00C610CE"/>
    <w:rsid w:val="00C61B45"/>
    <w:rsid w:val="00C732DA"/>
    <w:rsid w:val="00C93ED8"/>
    <w:rsid w:val="00C9439B"/>
    <w:rsid w:val="00D178C1"/>
    <w:rsid w:val="00DB171C"/>
    <w:rsid w:val="00DB26A3"/>
    <w:rsid w:val="00DC3A04"/>
    <w:rsid w:val="00DC5DEB"/>
    <w:rsid w:val="00E06931"/>
    <w:rsid w:val="00E20281"/>
    <w:rsid w:val="00E225C8"/>
    <w:rsid w:val="00E426D4"/>
    <w:rsid w:val="00E71FBA"/>
    <w:rsid w:val="00EA3218"/>
    <w:rsid w:val="00EB0607"/>
    <w:rsid w:val="00EC3C60"/>
    <w:rsid w:val="00F267FF"/>
    <w:rsid w:val="00F511E8"/>
    <w:rsid w:val="00FA7F14"/>
    <w:rsid w:val="00FB7985"/>
    <w:rsid w:val="00F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B52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2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423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704B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red.usalearning.gov/Benefits/Retir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gsup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cms.uscg.mil/Our-Organization/Assistant-Commandant-for-Human-Resources-CG-1/Health-Safety-and-Work-Life-CG-11/Office-of-Work-Life-CG-111/Personal-Financial-Management-Program-PFM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litarypay.defense.gov/Portals/3/Combined%20BRS%20Policy%20Document%20%28Updated%20Oct%202020%29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litarypay.defense.gov/blendedretir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7</cp:revision>
  <dcterms:created xsi:type="dcterms:W3CDTF">2024-12-06T14:50:00Z</dcterms:created>
  <dcterms:modified xsi:type="dcterms:W3CDTF">2024-12-09T16:59:00Z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